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A38" w:rsidRDefault="00D45A38" w:rsidP="00D45A38">
      <w:pPr>
        <w:pStyle w:val="40"/>
        <w:shd w:val="clear" w:color="auto" w:fill="auto"/>
        <w:spacing w:before="0" w:line="317" w:lineRule="exact"/>
        <w:ind w:firstLine="400"/>
      </w:pPr>
      <w:r>
        <w:t xml:space="preserve">АННОТАЦИЯ К ПРОГРАММЕ ПРОФЕССИАОНАЛЬНОГО МОДУЛЯ по </w:t>
      </w:r>
      <w:proofErr w:type="gramStart"/>
      <w:r>
        <w:t>специальности( профессии</w:t>
      </w:r>
      <w:proofErr w:type="gramEnd"/>
      <w:r>
        <w:t>) : 21.02.14 ПМ.05 Выполнение работ по одной или нескольким профессиям рабочих,</w:t>
      </w:r>
      <w:r w:rsidR="001D4B7C">
        <w:t xml:space="preserve"> должностях служащих </w:t>
      </w:r>
    </w:p>
    <w:p w:rsidR="00D45A38" w:rsidRDefault="00D45A38" w:rsidP="00D45A38">
      <w:pPr>
        <w:pStyle w:val="40"/>
        <w:shd w:val="clear" w:color="auto" w:fill="auto"/>
        <w:spacing w:before="0" w:line="317" w:lineRule="exact"/>
        <w:ind w:firstLine="400"/>
      </w:pPr>
      <w:r>
        <w:t xml:space="preserve">Программа профессионального модуля </w:t>
      </w:r>
      <w:r w:rsidRPr="00D45A38">
        <w:rPr>
          <w:b w:val="0"/>
        </w:rPr>
        <w:t>ПМ.05 «Выполнение работ по одной или нескольким профессиям рабочих,</w:t>
      </w:r>
      <w:r w:rsidR="001D4B7C">
        <w:rPr>
          <w:b w:val="0"/>
        </w:rPr>
        <w:t xml:space="preserve"> должностях служащих </w:t>
      </w:r>
    </w:p>
    <w:p w:rsidR="00D45A38" w:rsidRPr="001D4B7C" w:rsidRDefault="00D45A38" w:rsidP="001D4B7C">
      <w:pPr>
        <w:pStyle w:val="40"/>
        <w:shd w:val="clear" w:color="auto" w:fill="auto"/>
        <w:spacing w:before="0" w:line="317" w:lineRule="exact"/>
        <w:rPr>
          <w:b w:val="0"/>
        </w:rPr>
      </w:pPr>
      <w:r>
        <w:t xml:space="preserve"> </w:t>
      </w:r>
      <w:r w:rsidRPr="00D45A38">
        <w:rPr>
          <w:b w:val="0"/>
        </w:rPr>
        <w:t xml:space="preserve">относится к профессиональному циклу, является частью основной профессиональной образовательной программы подготовки квалифицированных рабочих, служащих и разработана в соответствии с требованиями ФГОС СПО по специальности 21.02.14 Маркшейдерское </w:t>
      </w:r>
      <w:proofErr w:type="gramStart"/>
      <w:r w:rsidRPr="00D45A38">
        <w:rPr>
          <w:b w:val="0"/>
        </w:rPr>
        <w:t>дело  в</w:t>
      </w:r>
      <w:proofErr w:type="gramEnd"/>
      <w:r w:rsidRPr="00D45A38">
        <w:rPr>
          <w:b w:val="0"/>
        </w:rPr>
        <w:t xml:space="preserve"> части освоения основного вида профессиональной деятельности (ВПД)  Выполнение работ по одной или нескольким профессиям рабочих,</w:t>
      </w:r>
      <w:r w:rsidR="001D4B7C">
        <w:rPr>
          <w:b w:val="0"/>
        </w:rPr>
        <w:t xml:space="preserve"> должностях служащих </w:t>
      </w:r>
      <w:r>
        <w:t xml:space="preserve"> </w:t>
      </w:r>
      <w:r>
        <w:rPr>
          <w:rStyle w:val="21"/>
        </w:rPr>
        <w:t xml:space="preserve"> </w:t>
      </w:r>
      <w:r w:rsidRPr="001D4B7C">
        <w:rPr>
          <w:b w:val="0"/>
        </w:rPr>
        <w:t>и соответствующих профессиональных компетенций (ПК):</w:t>
      </w:r>
    </w:p>
    <w:p w:rsidR="001D4B7C" w:rsidRDefault="001D4B7C" w:rsidP="001D4B7C">
      <w:pPr>
        <w:pStyle w:val="22"/>
        <w:widowControl w:val="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ПК 5.1. Производить закладку временных и постоянных пунктов маркшейдерского обоснования.</w:t>
      </w:r>
    </w:p>
    <w:p w:rsidR="001D4B7C" w:rsidRDefault="001D4B7C" w:rsidP="001D4B7C">
      <w:pPr>
        <w:pStyle w:val="22"/>
        <w:widowControl w:val="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ПК 5.2. Участвовать в маркшейдерских съемках горных выработок и некоторых видах камеральных работ.</w:t>
      </w:r>
    </w:p>
    <w:p w:rsidR="00C26107" w:rsidRDefault="001D4B7C" w:rsidP="001D4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1D4B7C">
        <w:rPr>
          <w:rFonts w:ascii="Times New Roman" w:hAnsi="Times New Roman" w:cs="Times New Roman"/>
          <w:sz w:val="28"/>
          <w:szCs w:val="28"/>
        </w:rPr>
        <w:t xml:space="preserve">ПК 5.3. Производить уход за геодезическими и маркшейдерскими приборами и инструментами. </w:t>
      </w:r>
      <w:r w:rsidRPr="001D4B7C">
        <w:rPr>
          <w:rFonts w:ascii="Times New Roman" w:hAnsi="Times New Roman" w:cs="Times New Roman"/>
          <w:i/>
          <w:color w:val="FFFFFF"/>
          <w:sz w:val="28"/>
          <w:szCs w:val="28"/>
        </w:rPr>
        <w:t>профессиональные</w:t>
      </w:r>
      <w:r>
        <w:rPr>
          <w:i/>
          <w:color w:val="FFFFFF"/>
          <w:sz w:val="28"/>
          <w:szCs w:val="28"/>
        </w:rPr>
        <w:t xml:space="preserve"> компетенции в соответствии с</w:t>
      </w:r>
    </w:p>
    <w:p w:rsidR="00D45A38" w:rsidRDefault="00D45A38" w:rsidP="00D45A38">
      <w:pPr>
        <w:pStyle w:val="10"/>
        <w:keepNext/>
        <w:keepLines/>
        <w:shd w:val="clear" w:color="auto" w:fill="auto"/>
        <w:spacing w:before="0"/>
      </w:pPr>
      <w:r>
        <w:t>Количество часов на освоение программы профессионального модуля:</w:t>
      </w:r>
    </w:p>
    <w:p w:rsidR="00D45A38" w:rsidRDefault="00D45A38" w:rsidP="00D45A38">
      <w:pPr>
        <w:pStyle w:val="20"/>
        <w:shd w:val="clear" w:color="auto" w:fill="auto"/>
        <w:spacing w:line="317" w:lineRule="exact"/>
      </w:pPr>
      <w:r>
        <w:t xml:space="preserve">всего - </w:t>
      </w:r>
      <w:r w:rsidR="001D4B7C">
        <w:rPr>
          <w:rStyle w:val="21"/>
        </w:rPr>
        <w:t>366</w:t>
      </w:r>
      <w:r>
        <w:rPr>
          <w:rStyle w:val="21"/>
        </w:rPr>
        <w:t xml:space="preserve"> </w:t>
      </w:r>
      <w:r>
        <w:t>час</w:t>
      </w:r>
      <w:r w:rsidR="001D4B7C">
        <w:t>ов</w:t>
      </w:r>
      <w:r>
        <w:t>, в том числе:</w:t>
      </w:r>
    </w:p>
    <w:p w:rsidR="00D45A38" w:rsidRDefault="00D45A38" w:rsidP="00D45A38">
      <w:pPr>
        <w:pStyle w:val="20"/>
        <w:shd w:val="clear" w:color="auto" w:fill="auto"/>
        <w:spacing w:line="317" w:lineRule="exact"/>
      </w:pPr>
      <w:r>
        <w:t xml:space="preserve">максимальной учебной нагрузки обучающегося - </w:t>
      </w:r>
      <w:r w:rsidR="001D4B7C">
        <w:rPr>
          <w:rStyle w:val="21"/>
        </w:rPr>
        <w:t>150</w:t>
      </w:r>
      <w:r>
        <w:rPr>
          <w:rStyle w:val="21"/>
        </w:rPr>
        <w:t xml:space="preserve"> </w:t>
      </w:r>
      <w:r>
        <w:t>часов, включая:</w:t>
      </w:r>
    </w:p>
    <w:p w:rsidR="00D45A38" w:rsidRDefault="00D45A38" w:rsidP="00D45A38">
      <w:pPr>
        <w:pStyle w:val="20"/>
        <w:shd w:val="clear" w:color="auto" w:fill="auto"/>
        <w:spacing w:after="280"/>
        <w:ind w:right="980" w:firstLine="740"/>
        <w:jc w:val="left"/>
      </w:pPr>
      <w:r>
        <w:t>обязательной аудиторной уч</w:t>
      </w:r>
      <w:r w:rsidR="001D4B7C">
        <w:t xml:space="preserve">ебной нагрузки обучающегося - </w:t>
      </w:r>
      <w:r w:rsidR="001D4B7C" w:rsidRPr="00A4548B">
        <w:rPr>
          <w:b/>
        </w:rPr>
        <w:t>100</w:t>
      </w:r>
      <w:r>
        <w:t xml:space="preserve"> час</w:t>
      </w:r>
      <w:r w:rsidR="001D4B7C">
        <w:t>ов</w:t>
      </w:r>
      <w:r>
        <w:t>; самостоятельной работы обучающег</w:t>
      </w:r>
      <w:r w:rsidR="001D4B7C">
        <w:t xml:space="preserve">ося </w:t>
      </w:r>
      <w:r w:rsidR="00A4548B">
        <w:rPr>
          <w:b/>
        </w:rPr>
        <w:t>–</w:t>
      </w:r>
      <w:r w:rsidR="001D4B7C" w:rsidRPr="00A4548B">
        <w:rPr>
          <w:b/>
        </w:rPr>
        <w:t xml:space="preserve"> 50</w:t>
      </w:r>
      <w:r w:rsidR="00A4548B">
        <w:t xml:space="preserve"> </w:t>
      </w:r>
      <w:r w:rsidR="001D4B7C">
        <w:t>часов</w:t>
      </w:r>
      <w:r>
        <w:t xml:space="preserve">; учебной практики </w:t>
      </w:r>
      <w:r w:rsidR="00A4548B">
        <w:t>–</w:t>
      </w:r>
      <w:r>
        <w:t xml:space="preserve"> </w:t>
      </w:r>
      <w:r w:rsidR="001D4B7C">
        <w:rPr>
          <w:rStyle w:val="21"/>
        </w:rPr>
        <w:t>72</w:t>
      </w:r>
      <w:r w:rsidR="00A4548B">
        <w:rPr>
          <w:rStyle w:val="21"/>
        </w:rPr>
        <w:t xml:space="preserve"> </w:t>
      </w:r>
      <w:r w:rsidR="001D4B7C">
        <w:t>часа</w:t>
      </w:r>
      <w:r>
        <w:t xml:space="preserve">; производственной практики - </w:t>
      </w:r>
      <w:r>
        <w:rPr>
          <w:rStyle w:val="21"/>
        </w:rPr>
        <w:t xml:space="preserve">144 </w:t>
      </w:r>
      <w:r>
        <w:t>часа.</w:t>
      </w:r>
    </w:p>
    <w:p w:rsidR="00D45A38" w:rsidRDefault="00D45A38" w:rsidP="00D45A38">
      <w:pPr>
        <w:pStyle w:val="20"/>
        <w:shd w:val="clear" w:color="auto" w:fill="auto"/>
        <w:tabs>
          <w:tab w:val="left" w:pos="1450"/>
        </w:tabs>
        <w:ind w:firstLine="740"/>
      </w:pPr>
      <w:r>
        <w:t>Программа профессионального модуля разработана преподавателями КГБПОУ «Техникум горных разработок имени В.П. Астафьева»:</w:t>
      </w:r>
    </w:p>
    <w:p w:rsidR="00D45A38" w:rsidRDefault="00D45A38" w:rsidP="00D45A38">
      <w:pPr>
        <w:pStyle w:val="20"/>
        <w:shd w:val="clear" w:color="auto" w:fill="auto"/>
        <w:tabs>
          <w:tab w:val="left" w:pos="1877"/>
        </w:tabs>
      </w:pPr>
      <w:r>
        <w:t>Чащиным С.Д.;</w:t>
      </w:r>
      <w:r w:rsidR="00A4548B">
        <w:t xml:space="preserve"> </w:t>
      </w:r>
      <w:proofErr w:type="spellStart"/>
      <w:r w:rsidR="00A4548B">
        <w:t>Домоводовой</w:t>
      </w:r>
      <w:proofErr w:type="spellEnd"/>
      <w:r w:rsidR="00A4548B">
        <w:t xml:space="preserve"> Е.Б.;</w:t>
      </w:r>
      <w:r>
        <w:t xml:space="preserve"> согласована методическим </w:t>
      </w:r>
      <w:proofErr w:type="spellStart"/>
      <w:r>
        <w:t>обьединением</w:t>
      </w:r>
      <w:proofErr w:type="spellEnd"/>
      <w:r>
        <w:t xml:space="preserve"> (Специальных дисциплин) и утверждена директором техникума </w:t>
      </w:r>
      <w:proofErr w:type="spellStart"/>
      <w:r>
        <w:t>Л.В.Данилович</w:t>
      </w:r>
      <w:proofErr w:type="spellEnd"/>
    </w:p>
    <w:p w:rsidR="00D45A38" w:rsidRDefault="00D45A38" w:rsidP="00D45A38">
      <w:pPr>
        <w:pStyle w:val="20"/>
        <w:shd w:val="clear" w:color="auto" w:fill="auto"/>
        <w:ind w:firstLine="740"/>
      </w:pPr>
      <w:r>
        <w:t>С целью овладения вида профессиональной деятельности «</w:t>
      </w:r>
      <w:r w:rsidR="00A4548B" w:rsidRPr="00A4548B">
        <w:t>Выполнение работ по одной или нескольким профессиям рабочих, должностях служащих</w:t>
      </w:r>
      <w:r>
        <w:rPr>
          <w:rStyle w:val="21"/>
        </w:rPr>
        <w:t xml:space="preserve">» </w:t>
      </w:r>
      <w:r>
        <w:t>и соответствующими профессиональными компетенциями обучающийся в ходе освоения профессионального модуля должен:</w:t>
      </w:r>
    </w:p>
    <w:p w:rsidR="00D45A38" w:rsidRDefault="00D45A38" w:rsidP="00D45A38">
      <w:pPr>
        <w:pStyle w:val="40"/>
        <w:shd w:val="clear" w:color="auto" w:fill="auto"/>
        <w:spacing w:before="0" w:line="276" w:lineRule="auto"/>
        <w:jc w:val="both"/>
      </w:pPr>
      <w:r>
        <w:t>иметь практический опыт:</w:t>
      </w:r>
    </w:p>
    <w:p w:rsidR="00A4548B" w:rsidRPr="00A4548B" w:rsidRDefault="00A4548B" w:rsidP="00A4548B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4548B">
        <w:rPr>
          <w:rFonts w:ascii="Times New Roman" w:hAnsi="Times New Roman" w:cs="Times New Roman"/>
          <w:sz w:val="28"/>
          <w:szCs w:val="28"/>
        </w:rPr>
        <w:t>- установки маркшейдерских и геодезических приборов на месте работ;</w:t>
      </w:r>
    </w:p>
    <w:p w:rsidR="00A4548B" w:rsidRPr="00A4548B" w:rsidRDefault="00A4548B" w:rsidP="00A4548B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4548B">
        <w:rPr>
          <w:rFonts w:ascii="Times New Roman" w:hAnsi="Times New Roman" w:cs="Times New Roman"/>
          <w:sz w:val="28"/>
          <w:szCs w:val="28"/>
        </w:rPr>
        <w:t>- закладки временных и постоянных пунктов и реперов;</w:t>
      </w:r>
    </w:p>
    <w:p w:rsidR="00A4548B" w:rsidRPr="00A4548B" w:rsidRDefault="00A4548B" w:rsidP="00A4548B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4548B">
        <w:rPr>
          <w:rFonts w:ascii="Times New Roman" w:hAnsi="Times New Roman" w:cs="Times New Roman"/>
          <w:sz w:val="28"/>
          <w:szCs w:val="28"/>
        </w:rPr>
        <w:t>- участия в маркшейдерских съемках;</w:t>
      </w:r>
    </w:p>
    <w:p w:rsidR="00A4548B" w:rsidRPr="00A4548B" w:rsidRDefault="00A4548B" w:rsidP="00A4548B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4548B">
        <w:rPr>
          <w:rFonts w:ascii="Times New Roman" w:hAnsi="Times New Roman" w:cs="Times New Roman"/>
          <w:sz w:val="28"/>
          <w:szCs w:val="28"/>
        </w:rPr>
        <w:t>- выполнения простых видов камеральных работ;</w:t>
      </w:r>
    </w:p>
    <w:p w:rsidR="00A4548B" w:rsidRPr="00A4548B" w:rsidRDefault="00A4548B" w:rsidP="00A4548B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4548B">
        <w:rPr>
          <w:rFonts w:ascii="Times New Roman" w:hAnsi="Times New Roman" w:cs="Times New Roman"/>
          <w:sz w:val="28"/>
          <w:szCs w:val="28"/>
        </w:rPr>
        <w:t>- наблюдения за трещинами и их замеров;</w:t>
      </w:r>
    </w:p>
    <w:p w:rsidR="00A4548B" w:rsidRDefault="00A4548B" w:rsidP="00A4548B">
      <w:pPr>
        <w:spacing w:after="0"/>
        <w:ind w:firstLine="720"/>
      </w:pPr>
      <w:r w:rsidRPr="00A4548B">
        <w:rPr>
          <w:rFonts w:ascii="Times New Roman" w:hAnsi="Times New Roman" w:cs="Times New Roman"/>
          <w:sz w:val="28"/>
          <w:szCs w:val="28"/>
        </w:rPr>
        <w:t>- ухода за маркшейдерскими приборами и инструментами;</w:t>
      </w:r>
    </w:p>
    <w:p w:rsidR="00D45A38" w:rsidRDefault="00D45A38" w:rsidP="00D45A38">
      <w:pPr>
        <w:pStyle w:val="40"/>
        <w:shd w:val="clear" w:color="auto" w:fill="auto"/>
        <w:spacing w:before="0"/>
        <w:jc w:val="both"/>
      </w:pPr>
      <w:r>
        <w:lastRenderedPageBreak/>
        <w:t>уметь:</w:t>
      </w:r>
    </w:p>
    <w:p w:rsidR="00A4548B" w:rsidRDefault="00A4548B" w:rsidP="00A4548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выполнять установку маркшейдерских и геодезических приборов;</w:t>
      </w:r>
    </w:p>
    <w:p w:rsidR="00A4548B" w:rsidRDefault="00A4548B" w:rsidP="00A4548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выполнять установку маркшейдерских и геодезических знаков и реперов;</w:t>
      </w:r>
    </w:p>
    <w:p w:rsidR="00A4548B" w:rsidRDefault="00A4548B" w:rsidP="00A4548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производить закладку временных и постоянных пунктов маркшейдерского обоснования и реперов, их внешнее оформление;</w:t>
      </w:r>
    </w:p>
    <w:p w:rsidR="00A4548B" w:rsidRDefault="00A4548B" w:rsidP="00A4548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участвовать в детальной маркшейдерской съемке горных выработок;</w:t>
      </w:r>
    </w:p>
    <w:p w:rsidR="00A4548B" w:rsidRDefault="00A4548B" w:rsidP="00A4548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зарисовывать и оформлять документацию проходимых горных выработок, участвовать в обработке материалов;</w:t>
      </w:r>
    </w:p>
    <w:p w:rsidR="00A4548B" w:rsidRDefault="00A4548B" w:rsidP="00A4548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выполнять вычисление высотных отметок точек и горизонтальных расстояний до съемочных точек;</w:t>
      </w:r>
    </w:p>
    <w:p w:rsidR="00A4548B" w:rsidRDefault="00A4548B" w:rsidP="00A4548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участвовать в накладке результатов съемки на маркшейдерский план;</w:t>
      </w:r>
    </w:p>
    <w:p w:rsidR="00A4548B" w:rsidRDefault="00A4548B" w:rsidP="00A4548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выполнять переноску отметок на местность с помощью нивелира;</w:t>
      </w:r>
    </w:p>
    <w:p w:rsidR="00A4548B" w:rsidRDefault="00A4548B" w:rsidP="00A4548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выполнять вычисление или измерение площади участка планиметром;</w:t>
      </w:r>
    </w:p>
    <w:p w:rsidR="00A4548B" w:rsidRDefault="00A4548B" w:rsidP="00A4548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выполнять работы по засечке съемных точек при тахеометрической съемке;</w:t>
      </w:r>
    </w:p>
    <w:p w:rsidR="00A4548B" w:rsidRDefault="00A4548B" w:rsidP="00A4548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заготавливать и устанавливать опознавательные знаки для стереофотограмметрических съемок;</w:t>
      </w:r>
    </w:p>
    <w:p w:rsidR="00A4548B" w:rsidRDefault="00A4548B" w:rsidP="00A4548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производить наблюдение за трещинами и их замер в горных выработок;</w:t>
      </w:r>
    </w:p>
    <w:p w:rsidR="00A4548B" w:rsidRDefault="00A4548B" w:rsidP="00A4548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выполнять подготовительные работы при </w:t>
      </w:r>
      <w:proofErr w:type="spellStart"/>
      <w:r>
        <w:rPr>
          <w:sz w:val="28"/>
          <w:szCs w:val="28"/>
        </w:rPr>
        <w:t>фотосъемочных</w:t>
      </w:r>
      <w:proofErr w:type="spellEnd"/>
      <w:r>
        <w:rPr>
          <w:sz w:val="28"/>
          <w:szCs w:val="28"/>
        </w:rPr>
        <w:t xml:space="preserve"> и фотолабораторных работах;</w:t>
      </w:r>
    </w:p>
    <w:p w:rsidR="00A4548B" w:rsidRDefault="00A4548B" w:rsidP="00A4548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принимать участие в замере выемочных мощностей очистного пространства, в промежуточном замере </w:t>
      </w:r>
      <w:proofErr w:type="spellStart"/>
      <w:proofErr w:type="gramStart"/>
      <w:r>
        <w:rPr>
          <w:sz w:val="28"/>
          <w:szCs w:val="28"/>
        </w:rPr>
        <w:t>подвигания</w:t>
      </w:r>
      <w:proofErr w:type="spellEnd"/>
      <w:r>
        <w:rPr>
          <w:sz w:val="28"/>
          <w:szCs w:val="28"/>
        </w:rPr>
        <w:t xml:space="preserve">  горных</w:t>
      </w:r>
      <w:proofErr w:type="gramEnd"/>
      <w:r>
        <w:rPr>
          <w:sz w:val="28"/>
          <w:szCs w:val="28"/>
        </w:rPr>
        <w:t xml:space="preserve"> выработок и объемов их ремонта, замере зазоров в горных выработках;</w:t>
      </w:r>
    </w:p>
    <w:p w:rsidR="00A4548B" w:rsidRDefault="00A4548B" w:rsidP="00A4548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выполнять разбивку пикетов во второстепенных горных выработках;</w:t>
      </w:r>
    </w:p>
    <w:p w:rsidR="00A4548B" w:rsidRDefault="00A4548B" w:rsidP="00A4548B">
      <w:pPr>
        <w:pStyle w:val="22"/>
        <w:widowControl w:val="0"/>
        <w:ind w:left="0" w:firstLine="720"/>
        <w:jc w:val="both"/>
      </w:pPr>
      <w:r>
        <w:rPr>
          <w:sz w:val="28"/>
          <w:szCs w:val="28"/>
        </w:rPr>
        <w:t>- производить уход за геодезическими и маркшейдерскими приборами и инструментами;</w:t>
      </w:r>
    </w:p>
    <w:p w:rsidR="00D45A38" w:rsidRDefault="00D45A38" w:rsidP="00D45A38">
      <w:pPr>
        <w:pStyle w:val="10"/>
        <w:keepNext/>
        <w:keepLines/>
        <w:shd w:val="clear" w:color="auto" w:fill="auto"/>
        <w:spacing w:before="0" w:line="322" w:lineRule="exact"/>
      </w:pPr>
      <w:r>
        <w:t>знать:</w:t>
      </w:r>
    </w:p>
    <w:p w:rsidR="00A4548B" w:rsidRPr="00A4548B" w:rsidRDefault="00A4548B" w:rsidP="00A45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548B">
        <w:rPr>
          <w:rFonts w:ascii="Times New Roman" w:hAnsi="Times New Roman" w:cs="Times New Roman"/>
          <w:sz w:val="28"/>
          <w:szCs w:val="28"/>
        </w:rPr>
        <w:t>- назначение теодолита, нивелира, горного</w:t>
      </w:r>
      <w:r w:rsidRPr="00A454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548B">
        <w:rPr>
          <w:rFonts w:ascii="Times New Roman" w:hAnsi="Times New Roman" w:cs="Times New Roman"/>
          <w:sz w:val="28"/>
          <w:szCs w:val="28"/>
        </w:rPr>
        <w:t>компаса, специальных геодезических и маркшейдерских приборов и оборудования;</w:t>
      </w:r>
    </w:p>
    <w:p w:rsidR="00A4548B" w:rsidRPr="00A4548B" w:rsidRDefault="00A4548B" w:rsidP="00A45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548B">
        <w:rPr>
          <w:rFonts w:ascii="Times New Roman" w:hAnsi="Times New Roman" w:cs="Times New Roman"/>
          <w:sz w:val="28"/>
          <w:szCs w:val="28"/>
        </w:rPr>
        <w:t>- порядок и приемы установки геодезических и маркшейдерских приборов, знаков и реперов;</w:t>
      </w:r>
    </w:p>
    <w:p w:rsidR="00A4548B" w:rsidRPr="00A4548B" w:rsidRDefault="00A4548B" w:rsidP="00A45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548B">
        <w:rPr>
          <w:rFonts w:ascii="Times New Roman" w:hAnsi="Times New Roman" w:cs="Times New Roman"/>
          <w:sz w:val="28"/>
          <w:szCs w:val="28"/>
        </w:rPr>
        <w:t>- основные методы и порядок выполнения маркшейдерской съемки и нивелирования;</w:t>
      </w:r>
    </w:p>
    <w:p w:rsidR="00A4548B" w:rsidRPr="00A4548B" w:rsidRDefault="00A4548B" w:rsidP="00A45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548B">
        <w:rPr>
          <w:rFonts w:ascii="Times New Roman" w:hAnsi="Times New Roman" w:cs="Times New Roman"/>
          <w:sz w:val="28"/>
          <w:szCs w:val="28"/>
        </w:rPr>
        <w:t>- основы ведения горных работ;</w:t>
      </w:r>
    </w:p>
    <w:p w:rsidR="00A4548B" w:rsidRPr="00A4548B" w:rsidRDefault="00A4548B" w:rsidP="00A45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548B">
        <w:rPr>
          <w:rFonts w:ascii="Times New Roman" w:hAnsi="Times New Roman" w:cs="Times New Roman"/>
          <w:sz w:val="28"/>
          <w:szCs w:val="28"/>
        </w:rPr>
        <w:t>- основные понятия о сдвижении горных пород;</w:t>
      </w:r>
    </w:p>
    <w:p w:rsidR="00A4548B" w:rsidRPr="00A4548B" w:rsidRDefault="00A4548B" w:rsidP="00A45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548B">
        <w:rPr>
          <w:rFonts w:ascii="Times New Roman" w:hAnsi="Times New Roman" w:cs="Times New Roman"/>
          <w:sz w:val="28"/>
          <w:szCs w:val="28"/>
        </w:rPr>
        <w:t>- методы обработки материала маркшейдерской съемки;</w:t>
      </w:r>
    </w:p>
    <w:p w:rsidR="00A4548B" w:rsidRPr="00A4548B" w:rsidRDefault="00A4548B" w:rsidP="00A45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548B">
        <w:rPr>
          <w:rFonts w:ascii="Times New Roman" w:hAnsi="Times New Roman" w:cs="Times New Roman"/>
          <w:sz w:val="28"/>
          <w:szCs w:val="28"/>
        </w:rPr>
        <w:t>- простейшие маркшейдерские планы;</w:t>
      </w:r>
    </w:p>
    <w:p w:rsidR="00A4548B" w:rsidRPr="00A4548B" w:rsidRDefault="00A4548B" w:rsidP="00A45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548B">
        <w:rPr>
          <w:rFonts w:ascii="Times New Roman" w:hAnsi="Times New Roman" w:cs="Times New Roman"/>
          <w:sz w:val="28"/>
          <w:szCs w:val="28"/>
        </w:rPr>
        <w:t>- правила переноски отметок на местность;</w:t>
      </w:r>
    </w:p>
    <w:p w:rsidR="00A4548B" w:rsidRPr="00A4548B" w:rsidRDefault="00A4548B" w:rsidP="00A45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548B">
        <w:rPr>
          <w:rFonts w:ascii="Times New Roman" w:hAnsi="Times New Roman" w:cs="Times New Roman"/>
          <w:sz w:val="28"/>
          <w:szCs w:val="28"/>
        </w:rPr>
        <w:t>- приемы центрирования визирных целей с помощью отвесов;</w:t>
      </w:r>
    </w:p>
    <w:p w:rsidR="00A4548B" w:rsidRPr="00A4548B" w:rsidRDefault="00A4548B" w:rsidP="00A45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548B">
        <w:rPr>
          <w:rFonts w:ascii="Times New Roman" w:hAnsi="Times New Roman" w:cs="Times New Roman"/>
          <w:sz w:val="28"/>
          <w:szCs w:val="28"/>
        </w:rPr>
        <w:t>- правила производства и методы фотолабораторных работ;</w:t>
      </w:r>
    </w:p>
    <w:p w:rsidR="00A4548B" w:rsidRPr="00A4548B" w:rsidRDefault="00A4548B" w:rsidP="00A45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548B">
        <w:rPr>
          <w:rFonts w:ascii="Times New Roman" w:hAnsi="Times New Roman" w:cs="Times New Roman"/>
          <w:sz w:val="28"/>
          <w:szCs w:val="28"/>
        </w:rPr>
        <w:t>- правила обращения с переносными низковольтными источниками энергии.</w:t>
      </w:r>
    </w:p>
    <w:p w:rsidR="00D45A38" w:rsidRDefault="00D45A38" w:rsidP="00D45A38">
      <w:pPr>
        <w:pStyle w:val="20"/>
        <w:shd w:val="clear" w:color="auto" w:fill="auto"/>
        <w:ind w:firstLine="740"/>
      </w:pPr>
      <w:r>
        <w:t xml:space="preserve">Программа профессионального </w:t>
      </w:r>
      <w:r w:rsidR="00A4548B">
        <w:t>модуля ПМ.05 «</w:t>
      </w:r>
      <w:r w:rsidR="00A4548B" w:rsidRPr="00A4548B">
        <w:t xml:space="preserve">Выполнение работ по </w:t>
      </w:r>
      <w:r w:rsidR="00A4548B" w:rsidRPr="00A4548B">
        <w:lastRenderedPageBreak/>
        <w:t>одной или нескольким профессиям рабочих, должностях служащих</w:t>
      </w:r>
      <w:r>
        <w:t>» включает следующие элементы:</w:t>
      </w:r>
    </w:p>
    <w:p w:rsidR="00D45A38" w:rsidRPr="00B01A5D" w:rsidRDefault="00D45A38" w:rsidP="00D45A38">
      <w:pPr>
        <w:pStyle w:val="40"/>
        <w:shd w:val="clear" w:color="auto" w:fill="auto"/>
        <w:spacing w:before="0"/>
        <w:ind w:firstLine="740"/>
        <w:jc w:val="both"/>
      </w:pPr>
      <w:r>
        <w:t>Междисциплинарный</w:t>
      </w:r>
      <w:r w:rsidR="00A4548B">
        <w:t xml:space="preserve"> курс МДК. 05.01 «</w:t>
      </w:r>
      <w:r w:rsidR="00A4548B" w:rsidRPr="00B01A5D">
        <w:t>Методы и порядок выполнения маркшейдерских съемок</w:t>
      </w:r>
      <w:r w:rsidRPr="00B01A5D">
        <w:t>»</w:t>
      </w:r>
    </w:p>
    <w:p w:rsidR="00D45A38" w:rsidRDefault="00A4548B" w:rsidP="00D45A38">
      <w:pPr>
        <w:pStyle w:val="20"/>
        <w:shd w:val="clear" w:color="auto" w:fill="auto"/>
      </w:pPr>
      <w:r>
        <w:t>(Раздел.</w:t>
      </w:r>
      <w:r w:rsidR="00D45A38" w:rsidRPr="00A4548B">
        <w:t xml:space="preserve">1 </w:t>
      </w:r>
      <w:r w:rsidRPr="00A4548B">
        <w:t>Методы и порядок выполнения маркшейдерских съемок</w:t>
      </w:r>
      <w:r w:rsidR="00D45A38">
        <w:t>).</w:t>
      </w:r>
    </w:p>
    <w:p w:rsidR="00D45A38" w:rsidRDefault="00D45A38" w:rsidP="00D45A38">
      <w:pPr>
        <w:pStyle w:val="40"/>
        <w:shd w:val="clear" w:color="auto" w:fill="auto"/>
        <w:spacing w:before="0"/>
        <w:ind w:firstLine="740"/>
        <w:jc w:val="both"/>
      </w:pPr>
      <w:r>
        <w:t>Учебную практику УП.01</w:t>
      </w:r>
    </w:p>
    <w:p w:rsidR="00D45A38" w:rsidRDefault="00D45A38" w:rsidP="00D45A38">
      <w:pPr>
        <w:pStyle w:val="20"/>
        <w:shd w:val="clear" w:color="auto" w:fill="auto"/>
        <w:ind w:firstLine="740"/>
      </w:pPr>
      <w:r>
        <w:t>Виды работ:</w:t>
      </w:r>
    </w:p>
    <w:p w:rsidR="00B01A5D" w:rsidRPr="00B01A5D" w:rsidRDefault="00B01A5D" w:rsidP="00B01A5D">
      <w:pPr>
        <w:spacing w:after="0"/>
        <w:ind w:firstLine="298"/>
        <w:rPr>
          <w:rFonts w:ascii="Times New Roman" w:hAnsi="Times New Roman" w:cs="Times New Roman"/>
          <w:sz w:val="28"/>
          <w:szCs w:val="28"/>
        </w:rPr>
      </w:pPr>
      <w:r w:rsidRPr="00B01A5D">
        <w:rPr>
          <w:rFonts w:ascii="Times New Roman" w:hAnsi="Times New Roman" w:cs="Times New Roman"/>
          <w:sz w:val="28"/>
          <w:szCs w:val="28"/>
        </w:rPr>
        <w:t>- установка маркшейдерских и геодезических приборов на месте работ;</w:t>
      </w:r>
    </w:p>
    <w:p w:rsidR="00B01A5D" w:rsidRPr="00B01A5D" w:rsidRDefault="00B01A5D" w:rsidP="00B01A5D">
      <w:pPr>
        <w:spacing w:after="0"/>
        <w:ind w:firstLine="298"/>
        <w:rPr>
          <w:rFonts w:ascii="Times New Roman" w:hAnsi="Times New Roman" w:cs="Times New Roman"/>
          <w:sz w:val="28"/>
          <w:szCs w:val="28"/>
        </w:rPr>
      </w:pPr>
      <w:r w:rsidRPr="00B01A5D">
        <w:rPr>
          <w:rFonts w:ascii="Times New Roman" w:hAnsi="Times New Roman" w:cs="Times New Roman"/>
          <w:sz w:val="28"/>
          <w:szCs w:val="28"/>
        </w:rPr>
        <w:t>- закладка временных и постоянных пунктов и реперов;</w:t>
      </w:r>
    </w:p>
    <w:p w:rsidR="00B01A5D" w:rsidRPr="00B01A5D" w:rsidRDefault="00B01A5D" w:rsidP="00B01A5D">
      <w:pPr>
        <w:spacing w:after="0"/>
        <w:ind w:firstLine="298"/>
        <w:rPr>
          <w:rFonts w:ascii="Times New Roman" w:hAnsi="Times New Roman" w:cs="Times New Roman"/>
          <w:sz w:val="28"/>
          <w:szCs w:val="28"/>
        </w:rPr>
      </w:pPr>
      <w:r w:rsidRPr="00B01A5D">
        <w:rPr>
          <w:rFonts w:ascii="Times New Roman" w:hAnsi="Times New Roman" w:cs="Times New Roman"/>
          <w:sz w:val="28"/>
          <w:szCs w:val="28"/>
        </w:rPr>
        <w:t>- участие в маркшейдерских съемках;</w:t>
      </w:r>
    </w:p>
    <w:p w:rsidR="00B01A5D" w:rsidRPr="00B01A5D" w:rsidRDefault="00B01A5D" w:rsidP="00B01A5D">
      <w:pPr>
        <w:spacing w:after="0"/>
        <w:ind w:firstLine="298"/>
        <w:rPr>
          <w:rFonts w:ascii="Times New Roman" w:hAnsi="Times New Roman" w:cs="Times New Roman"/>
          <w:sz w:val="28"/>
          <w:szCs w:val="28"/>
        </w:rPr>
      </w:pPr>
      <w:r w:rsidRPr="00B01A5D">
        <w:rPr>
          <w:rFonts w:ascii="Times New Roman" w:hAnsi="Times New Roman" w:cs="Times New Roman"/>
          <w:sz w:val="28"/>
          <w:szCs w:val="28"/>
        </w:rPr>
        <w:t>- выполнение простых видов камеральных работ;</w:t>
      </w:r>
    </w:p>
    <w:p w:rsidR="00B01A5D" w:rsidRPr="00B01A5D" w:rsidRDefault="00B01A5D" w:rsidP="00B01A5D">
      <w:pPr>
        <w:spacing w:after="0"/>
        <w:ind w:firstLine="298"/>
        <w:rPr>
          <w:rFonts w:ascii="Times New Roman" w:hAnsi="Times New Roman" w:cs="Times New Roman"/>
          <w:sz w:val="28"/>
          <w:szCs w:val="28"/>
        </w:rPr>
      </w:pPr>
      <w:r w:rsidRPr="00B01A5D">
        <w:rPr>
          <w:rFonts w:ascii="Times New Roman" w:hAnsi="Times New Roman" w:cs="Times New Roman"/>
          <w:sz w:val="28"/>
          <w:szCs w:val="28"/>
        </w:rPr>
        <w:t>- наблюдение за трещинами и их замеры;</w:t>
      </w:r>
    </w:p>
    <w:p w:rsidR="00B01A5D" w:rsidRPr="00B01A5D" w:rsidRDefault="00B01A5D" w:rsidP="00B01A5D">
      <w:pPr>
        <w:pStyle w:val="20"/>
        <w:shd w:val="clear" w:color="auto" w:fill="auto"/>
        <w:ind w:firstLine="740"/>
      </w:pPr>
      <w:r w:rsidRPr="00B01A5D">
        <w:t xml:space="preserve">      - уход за маркшейдерскими приборами и инструментами.</w:t>
      </w:r>
    </w:p>
    <w:p w:rsidR="00D45A38" w:rsidRDefault="00D45A38" w:rsidP="00D45A38">
      <w:pPr>
        <w:pStyle w:val="40"/>
        <w:shd w:val="clear" w:color="auto" w:fill="auto"/>
        <w:spacing w:before="0"/>
        <w:ind w:firstLine="740"/>
        <w:jc w:val="both"/>
      </w:pPr>
      <w:r>
        <w:t>Производственную практику ПП.01</w:t>
      </w:r>
    </w:p>
    <w:p w:rsidR="00D45A38" w:rsidRDefault="00D45A38" w:rsidP="00D45A38">
      <w:pPr>
        <w:pStyle w:val="20"/>
        <w:shd w:val="clear" w:color="auto" w:fill="auto"/>
        <w:ind w:firstLine="740"/>
      </w:pPr>
      <w:r>
        <w:t>Виды работ:</w:t>
      </w:r>
    </w:p>
    <w:p w:rsidR="00B01A5D" w:rsidRPr="00B01A5D" w:rsidRDefault="00B01A5D" w:rsidP="00B01A5D">
      <w:pPr>
        <w:spacing w:after="0"/>
        <w:ind w:firstLine="298"/>
        <w:rPr>
          <w:rFonts w:ascii="Times New Roman" w:hAnsi="Times New Roman" w:cs="Times New Roman"/>
          <w:sz w:val="28"/>
          <w:szCs w:val="28"/>
        </w:rPr>
      </w:pPr>
      <w:r w:rsidRPr="00B01A5D">
        <w:rPr>
          <w:rFonts w:ascii="Times New Roman" w:hAnsi="Times New Roman" w:cs="Times New Roman"/>
          <w:sz w:val="28"/>
          <w:szCs w:val="28"/>
        </w:rPr>
        <w:t>- установка маркшейдерских и геодезических приборов на месте работ;</w:t>
      </w:r>
    </w:p>
    <w:p w:rsidR="00B01A5D" w:rsidRPr="00B01A5D" w:rsidRDefault="00B01A5D" w:rsidP="00B01A5D">
      <w:pPr>
        <w:spacing w:after="0"/>
        <w:ind w:firstLine="298"/>
        <w:rPr>
          <w:rFonts w:ascii="Times New Roman" w:hAnsi="Times New Roman" w:cs="Times New Roman"/>
          <w:sz w:val="28"/>
          <w:szCs w:val="28"/>
        </w:rPr>
      </w:pPr>
      <w:r w:rsidRPr="00B01A5D">
        <w:rPr>
          <w:rFonts w:ascii="Times New Roman" w:hAnsi="Times New Roman" w:cs="Times New Roman"/>
          <w:sz w:val="28"/>
          <w:szCs w:val="28"/>
        </w:rPr>
        <w:t>- закладка временных и постоянных пунктов и реперов;</w:t>
      </w:r>
    </w:p>
    <w:p w:rsidR="00B01A5D" w:rsidRPr="00B01A5D" w:rsidRDefault="00B01A5D" w:rsidP="00B01A5D">
      <w:pPr>
        <w:spacing w:after="0"/>
        <w:ind w:firstLine="298"/>
        <w:rPr>
          <w:rFonts w:ascii="Times New Roman" w:hAnsi="Times New Roman" w:cs="Times New Roman"/>
          <w:sz w:val="28"/>
          <w:szCs w:val="28"/>
        </w:rPr>
      </w:pPr>
      <w:r w:rsidRPr="00B01A5D">
        <w:rPr>
          <w:rFonts w:ascii="Times New Roman" w:hAnsi="Times New Roman" w:cs="Times New Roman"/>
          <w:sz w:val="28"/>
          <w:szCs w:val="28"/>
        </w:rPr>
        <w:t>- участие в маркшейдерских съемках;</w:t>
      </w:r>
    </w:p>
    <w:p w:rsidR="00B01A5D" w:rsidRPr="00B01A5D" w:rsidRDefault="00B01A5D" w:rsidP="00B01A5D">
      <w:pPr>
        <w:spacing w:after="0"/>
        <w:ind w:firstLine="298"/>
        <w:rPr>
          <w:rFonts w:ascii="Times New Roman" w:hAnsi="Times New Roman" w:cs="Times New Roman"/>
          <w:sz w:val="28"/>
          <w:szCs w:val="28"/>
        </w:rPr>
      </w:pPr>
      <w:r w:rsidRPr="00B01A5D">
        <w:rPr>
          <w:rFonts w:ascii="Times New Roman" w:hAnsi="Times New Roman" w:cs="Times New Roman"/>
          <w:sz w:val="28"/>
          <w:szCs w:val="28"/>
        </w:rPr>
        <w:t>- выполнение простых видов камеральных работ;</w:t>
      </w:r>
    </w:p>
    <w:p w:rsidR="00B01A5D" w:rsidRPr="00B01A5D" w:rsidRDefault="00B01A5D" w:rsidP="00B01A5D">
      <w:pPr>
        <w:spacing w:after="0"/>
        <w:ind w:firstLine="298"/>
        <w:rPr>
          <w:rFonts w:ascii="Times New Roman" w:hAnsi="Times New Roman" w:cs="Times New Roman"/>
          <w:sz w:val="28"/>
          <w:szCs w:val="28"/>
        </w:rPr>
      </w:pPr>
      <w:r w:rsidRPr="00B01A5D">
        <w:rPr>
          <w:rFonts w:ascii="Times New Roman" w:hAnsi="Times New Roman" w:cs="Times New Roman"/>
          <w:sz w:val="28"/>
          <w:szCs w:val="28"/>
        </w:rPr>
        <w:t>- наблюдение за трещинами и их замеры;</w:t>
      </w:r>
    </w:p>
    <w:p w:rsidR="00B01A5D" w:rsidRPr="00B01A5D" w:rsidRDefault="00B01A5D" w:rsidP="00B01A5D">
      <w:pPr>
        <w:pStyle w:val="20"/>
        <w:shd w:val="clear" w:color="auto" w:fill="auto"/>
      </w:pPr>
      <w:r>
        <w:t xml:space="preserve">    </w:t>
      </w:r>
      <w:r w:rsidRPr="00B01A5D">
        <w:t>- уход за маркшейдерскими приборами и инструментами.</w:t>
      </w:r>
    </w:p>
    <w:p w:rsidR="00D45A38" w:rsidRDefault="00D45A38" w:rsidP="00D45A38">
      <w:pPr>
        <w:pStyle w:val="10"/>
        <w:keepNext/>
        <w:keepLines/>
        <w:shd w:val="clear" w:color="auto" w:fill="auto"/>
        <w:spacing w:before="0" w:line="322" w:lineRule="exact"/>
        <w:ind w:firstLine="740"/>
      </w:pPr>
      <w:r>
        <w:t>Перечень рекомендуемых учебных изданий, интернет ресурсы, дополнительной литературы</w:t>
      </w:r>
    </w:p>
    <w:p w:rsidR="00D45A38" w:rsidRDefault="00D45A38" w:rsidP="00D45A38">
      <w:pPr>
        <w:pStyle w:val="20"/>
        <w:shd w:val="clear" w:color="auto" w:fill="auto"/>
        <w:ind w:firstLine="740"/>
      </w:pPr>
      <w: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колледжа.</w:t>
      </w:r>
    </w:p>
    <w:p w:rsidR="00D45A38" w:rsidRDefault="00D45A38" w:rsidP="00D45A38">
      <w:pPr>
        <w:pStyle w:val="20"/>
        <w:shd w:val="clear" w:color="auto" w:fill="auto"/>
        <w:tabs>
          <w:tab w:val="left" w:pos="1360"/>
        </w:tabs>
        <w:ind w:firstLine="740"/>
      </w:pPr>
      <w:r>
        <w:t>В</w:t>
      </w:r>
      <w:r>
        <w:tab/>
        <w:t>рамках реализации профессионального модуля используются</w:t>
      </w:r>
    </w:p>
    <w:p w:rsidR="00D45A38" w:rsidRDefault="00D45A38" w:rsidP="00D45A38">
      <w:pPr>
        <w:pStyle w:val="40"/>
        <w:shd w:val="clear" w:color="auto" w:fill="auto"/>
        <w:spacing w:before="0"/>
        <w:jc w:val="both"/>
      </w:pPr>
      <w:r>
        <w:t>образовательные технологии: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</w:pPr>
      <w:r>
        <w:t xml:space="preserve">создание в </w:t>
      </w:r>
      <w:proofErr w:type="gramStart"/>
      <w:r>
        <w:t>учебной деятельности проблемных ситуаций</w:t>
      </w:r>
      <w:proofErr w:type="gramEnd"/>
      <w:r>
        <w:t xml:space="preserve"> и организация активной самостоятельной деятельности обучающихся по их разрешению, в результате чего происходит творческое овладение знаниями, умениями, навыками, развиваются мыслительные способности;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</w:pPr>
      <w:r>
        <w:t>проектные методы обучения;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jc w:val="left"/>
      </w:pPr>
      <w:r>
        <w:t>технология использования в обучении игровых методов: ролевых, деловых, и других видов обучающих игр;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982"/>
        </w:tabs>
      </w:pPr>
      <w:r>
        <w:t>обучение в сотрудничестве (командная, групповая работа;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982"/>
        </w:tabs>
      </w:pPr>
      <w:r>
        <w:t>систему инновационной оценки «портфолио»;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982"/>
        </w:tabs>
        <w:spacing w:after="300"/>
        <w:ind w:right="440"/>
      </w:pPr>
      <w:r>
        <w:t>информационно-коммуникационные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D45A38" w:rsidRDefault="00D45A38" w:rsidP="00D45A38">
      <w:pPr>
        <w:pStyle w:val="10"/>
        <w:keepNext/>
        <w:keepLines/>
        <w:shd w:val="clear" w:color="auto" w:fill="auto"/>
        <w:spacing w:before="0" w:line="322" w:lineRule="exact"/>
        <w:ind w:left="560" w:firstLine="720"/>
      </w:pPr>
      <w:r>
        <w:lastRenderedPageBreak/>
        <w:t>Методы и формы оценки результатов освоения:</w:t>
      </w:r>
    </w:p>
    <w:p w:rsidR="00D45A38" w:rsidRDefault="00D45A38" w:rsidP="00D45A38">
      <w:pPr>
        <w:pStyle w:val="20"/>
        <w:shd w:val="clear" w:color="auto" w:fill="auto"/>
        <w:ind w:left="560" w:right="440" w:firstLine="720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 xml:space="preserve">осуществляется оценка результатов </w:t>
      </w:r>
      <w:proofErr w:type="gramStart"/>
      <w:r>
        <w:t>деятельности</w:t>
      </w:r>
      <w:proofErr w:type="gramEnd"/>
      <w:r>
        <w:t xml:space="preserve"> обучающихся в процессе освоения образовательной программы: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534"/>
        </w:tabs>
      </w:pPr>
      <w:r>
        <w:t>в форме текущего опроса, тестирования;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534"/>
        </w:tabs>
      </w:pPr>
      <w:r>
        <w:t>выполнение заданий на практических занятиях;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524"/>
        </w:tabs>
        <w:ind w:right="440"/>
      </w:pPr>
      <w:r>
        <w:t xml:space="preserve">подготовка сообщений, докладов, презентаций при выполнении </w:t>
      </w:r>
      <w:proofErr w:type="spellStart"/>
      <w:r>
        <w:t>самостоятелной</w:t>
      </w:r>
      <w:proofErr w:type="spellEnd"/>
      <w:r>
        <w:t xml:space="preserve"> работы;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529"/>
        </w:tabs>
        <w:ind w:right="440"/>
      </w:pPr>
      <w:r>
        <w:t>выполнении работ на различных этапах учебной и производственной практик.</w:t>
      </w:r>
    </w:p>
    <w:p w:rsidR="00D45A38" w:rsidRDefault="00B01A5D" w:rsidP="00D45A38">
      <w:pPr>
        <w:pStyle w:val="20"/>
        <w:shd w:val="clear" w:color="auto" w:fill="auto"/>
        <w:ind w:left="560" w:right="440" w:firstLine="720"/>
      </w:pPr>
      <w:r>
        <w:t>По МДК 05.01 «</w:t>
      </w:r>
      <w:r w:rsidRPr="00B01A5D">
        <w:rPr>
          <w:rFonts w:eastAsia="Calibri"/>
          <w:bCs/>
        </w:rPr>
        <w:t>Горнорабочий на маркшейдерских работах</w:t>
      </w:r>
      <w:r w:rsidR="00D45A38">
        <w:t xml:space="preserve">» </w:t>
      </w:r>
      <w:r w:rsidR="002C1852">
        <w:rPr>
          <w:rStyle w:val="21"/>
        </w:rPr>
        <w:t xml:space="preserve">промежуточная аттестация </w:t>
      </w:r>
      <w:r w:rsidR="002C1852" w:rsidRPr="002C1852">
        <w:rPr>
          <w:rStyle w:val="21"/>
          <w:b w:val="0"/>
        </w:rPr>
        <w:t>осуществляется</w:t>
      </w:r>
      <w:r w:rsidR="00D45A38">
        <w:t xml:space="preserve"> в форме </w:t>
      </w:r>
      <w:r w:rsidR="00D45A38">
        <w:rPr>
          <w:rStyle w:val="21"/>
        </w:rPr>
        <w:t>дифференцированного зачета.</w:t>
      </w:r>
    </w:p>
    <w:p w:rsidR="00D45A38" w:rsidRDefault="00D45A38" w:rsidP="00D45A38">
      <w:pPr>
        <w:pStyle w:val="20"/>
        <w:shd w:val="clear" w:color="auto" w:fill="auto"/>
        <w:ind w:left="560" w:firstLine="720"/>
      </w:pPr>
      <w:r>
        <w:t>Формой контроля по учебной и производственной практикам является зачёт.</w:t>
      </w:r>
    </w:p>
    <w:p w:rsidR="00D45A38" w:rsidRDefault="00D45A38" w:rsidP="00D45A38">
      <w:pPr>
        <w:pStyle w:val="20"/>
        <w:shd w:val="clear" w:color="auto" w:fill="auto"/>
        <w:ind w:left="560" w:right="440" w:firstLine="720"/>
      </w:pPr>
      <w:r>
        <w:t xml:space="preserve">Итоговой формой контроля по профессиональному модулю </w:t>
      </w:r>
      <w:r w:rsidR="00B01A5D">
        <w:t>ПМ.05 «</w:t>
      </w:r>
      <w:r w:rsidR="00B01A5D" w:rsidRPr="00A4548B">
        <w:t>Выполнение работ по одной или нескольким профессиям рабочих, должностях служащих</w:t>
      </w:r>
      <w:r>
        <w:t xml:space="preserve">» является экзамен (квалификационный), который проверяет готовность обучающегося к выполнению соответствующего профессиональному модулю вида профессиональной деятельности и </w:t>
      </w:r>
      <w:proofErr w:type="spellStart"/>
      <w:r>
        <w:t>сформированности</w:t>
      </w:r>
      <w:proofErr w:type="spellEnd"/>
      <w:r>
        <w:t xml:space="preserve"> у него общих и профессиональных компетенций, определенных в разделе «Требования к результатам освоения основной профессиональной образовательной программы» ФГОС СПО.</w:t>
      </w:r>
    </w:p>
    <w:p w:rsidR="00D45A38" w:rsidRDefault="00D45A38" w:rsidP="00D45A38">
      <w:pPr>
        <w:pStyle w:val="40"/>
        <w:shd w:val="clear" w:color="auto" w:fill="auto"/>
        <w:spacing w:before="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  <w:bookmarkStart w:id="0" w:name="_GoBack"/>
      <w:bookmarkEnd w:id="0"/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40"/>
        <w:shd w:val="clear" w:color="auto" w:fill="auto"/>
        <w:spacing w:before="0" w:line="317" w:lineRule="exact"/>
        <w:ind w:firstLine="400"/>
      </w:pPr>
      <w:r>
        <w:t xml:space="preserve">АННОТАЦИЯ К ПРОГРАММЕ ПРОФЕССИАОНАЛЬНОГО МОДУЛЯ по </w:t>
      </w:r>
      <w:proofErr w:type="gramStart"/>
      <w:r>
        <w:t>специальности( профессии</w:t>
      </w:r>
      <w:proofErr w:type="gramEnd"/>
      <w:r>
        <w:t>) : код и название специальности(профессии) ПМ.01. Инкрустация изделий</w:t>
      </w:r>
    </w:p>
    <w:p w:rsidR="00D45A38" w:rsidRDefault="00D45A38" w:rsidP="00D45A38">
      <w:pPr>
        <w:pStyle w:val="20"/>
        <w:shd w:val="clear" w:color="auto" w:fill="auto"/>
        <w:spacing w:line="317" w:lineRule="exact"/>
        <w:ind w:firstLine="740"/>
      </w:pPr>
      <w:r>
        <w:t xml:space="preserve">Программа профессионального модуля ПМ.01 «Инкрустация изделий» относится к профессиональному циклу, является частью основной профессиональной образовательной программы подготовки квалифицированных рабочих, служащих и разработана в соответствии с требованиями ФГОС СПО по профессии 54.02.05 Инкрустатор в части освоения основного подготовки в части освоения основного вида профессиональной деятельности (ВПД) </w:t>
      </w:r>
      <w:r>
        <w:rPr>
          <w:rStyle w:val="21"/>
        </w:rPr>
        <w:t xml:space="preserve">Инкрустация изделий </w:t>
      </w:r>
      <w:r>
        <w:t>и соответствующих профессиональных компетенций (ПК):</w:t>
      </w:r>
    </w:p>
    <w:p w:rsidR="00D45A38" w:rsidRDefault="00D45A38" w:rsidP="00D45A38">
      <w:pPr>
        <w:pStyle w:val="20"/>
        <w:shd w:val="clear" w:color="auto" w:fill="auto"/>
        <w:spacing w:after="280" w:line="317" w:lineRule="exact"/>
        <w:ind w:left="740" w:right="2760"/>
        <w:jc w:val="left"/>
      </w:pPr>
      <w:r>
        <w:t>ПК 1.1. Выбирать материалы и инструменты для работы ПК 1.2. Выполнять операции инкрустирования ПК 1.3. Закреплять элементы в изделии</w:t>
      </w:r>
    </w:p>
    <w:p w:rsidR="00D45A38" w:rsidRDefault="00D45A38" w:rsidP="00D45A38">
      <w:pPr>
        <w:pStyle w:val="10"/>
        <w:keepNext/>
        <w:keepLines/>
        <w:shd w:val="clear" w:color="auto" w:fill="auto"/>
        <w:spacing w:before="0"/>
      </w:pPr>
      <w:bookmarkStart w:id="1" w:name="bookmark0"/>
      <w:r>
        <w:t>Количество часов на освоение программы профессионального модуля:</w:t>
      </w:r>
      <w:bookmarkEnd w:id="1"/>
    </w:p>
    <w:p w:rsidR="00D45A38" w:rsidRDefault="00D45A38" w:rsidP="00D45A38">
      <w:pPr>
        <w:pStyle w:val="20"/>
        <w:shd w:val="clear" w:color="auto" w:fill="auto"/>
        <w:spacing w:line="317" w:lineRule="exact"/>
      </w:pPr>
      <w:r>
        <w:t xml:space="preserve">всего - </w:t>
      </w:r>
      <w:r>
        <w:rPr>
          <w:rStyle w:val="21"/>
        </w:rPr>
        <w:t xml:space="preserve">718 </w:t>
      </w:r>
      <w:r>
        <w:t>часов, в том числе:</w:t>
      </w:r>
    </w:p>
    <w:p w:rsidR="00D45A38" w:rsidRDefault="00D45A38" w:rsidP="00D45A38">
      <w:pPr>
        <w:pStyle w:val="20"/>
        <w:shd w:val="clear" w:color="auto" w:fill="auto"/>
        <w:spacing w:line="317" w:lineRule="exact"/>
      </w:pPr>
      <w:r>
        <w:t xml:space="preserve">максимальной учебной нагрузки обучающегося - </w:t>
      </w:r>
      <w:r>
        <w:rPr>
          <w:rStyle w:val="21"/>
        </w:rPr>
        <w:t xml:space="preserve">358 </w:t>
      </w:r>
      <w:r>
        <w:t>часов, включая:</w:t>
      </w:r>
    </w:p>
    <w:p w:rsidR="00D45A38" w:rsidRDefault="00D45A38" w:rsidP="00D45A38">
      <w:pPr>
        <w:pStyle w:val="20"/>
        <w:shd w:val="clear" w:color="auto" w:fill="auto"/>
        <w:spacing w:after="280"/>
        <w:ind w:right="980" w:firstLine="740"/>
        <w:jc w:val="left"/>
      </w:pPr>
      <w:r>
        <w:t xml:space="preserve">обязательной аудиторной учебной нагрузки обучающегося - 236 часов; самостоятельной работы обучающегося - 122 часа; учебной практики - </w:t>
      </w:r>
      <w:r>
        <w:rPr>
          <w:rStyle w:val="21"/>
        </w:rPr>
        <w:t xml:space="preserve">252 </w:t>
      </w:r>
      <w:r>
        <w:t xml:space="preserve">часа; производственной практики - </w:t>
      </w:r>
      <w:r>
        <w:rPr>
          <w:rStyle w:val="21"/>
        </w:rPr>
        <w:t xml:space="preserve">108 </w:t>
      </w:r>
      <w:r>
        <w:t>часов.</w:t>
      </w:r>
    </w:p>
    <w:p w:rsidR="00D45A38" w:rsidRDefault="00D45A38" w:rsidP="00D45A38">
      <w:pPr>
        <w:pStyle w:val="20"/>
        <w:shd w:val="clear" w:color="auto" w:fill="auto"/>
        <w:tabs>
          <w:tab w:val="left" w:pos="1450"/>
        </w:tabs>
        <w:ind w:firstLine="740"/>
      </w:pPr>
      <w:r>
        <w:lastRenderedPageBreak/>
        <w:t>Программа профессионального модуля разработана преподавателями ГБПОУ «Колледж</w:t>
      </w:r>
      <w:r>
        <w:tab/>
        <w:t>декоративно-прикладного искусства имени Карла Фаберже»:</w:t>
      </w:r>
    </w:p>
    <w:p w:rsidR="00D45A38" w:rsidRDefault="00D45A38" w:rsidP="00D45A38">
      <w:pPr>
        <w:pStyle w:val="20"/>
        <w:shd w:val="clear" w:color="auto" w:fill="auto"/>
        <w:tabs>
          <w:tab w:val="left" w:pos="1877"/>
        </w:tabs>
      </w:pPr>
      <w:proofErr w:type="spellStart"/>
      <w:r>
        <w:t>Гульевым</w:t>
      </w:r>
      <w:proofErr w:type="spellEnd"/>
      <w:r>
        <w:t xml:space="preserve"> С.А., Драгуновой С.А., </w:t>
      </w:r>
      <w:proofErr w:type="spellStart"/>
      <w:r>
        <w:t>Фесько</w:t>
      </w:r>
      <w:proofErr w:type="spellEnd"/>
      <w:r>
        <w:t xml:space="preserve"> Д.П.; согласована предметно - цикловой комиссией № 7 «Технологии и дизайна ювелирных изделий» 29.08.2014 г., протокол №</w:t>
      </w:r>
      <w:r>
        <w:tab/>
        <w:t>1, и утверждена заместителем директора по учебной работе</w:t>
      </w:r>
    </w:p>
    <w:p w:rsidR="00D45A38" w:rsidRDefault="00D45A38" w:rsidP="00D45A38">
      <w:pPr>
        <w:pStyle w:val="20"/>
        <w:shd w:val="clear" w:color="auto" w:fill="auto"/>
      </w:pPr>
      <w:r>
        <w:t xml:space="preserve">В.А. </w:t>
      </w:r>
      <w:proofErr w:type="spellStart"/>
      <w:r>
        <w:t>Осовской</w:t>
      </w:r>
      <w:proofErr w:type="spellEnd"/>
      <w:r>
        <w:t>.</w:t>
      </w:r>
    </w:p>
    <w:p w:rsidR="00D45A38" w:rsidRDefault="00D45A38" w:rsidP="00D45A38">
      <w:pPr>
        <w:pStyle w:val="20"/>
        <w:shd w:val="clear" w:color="auto" w:fill="auto"/>
        <w:ind w:firstLine="740"/>
      </w:pPr>
      <w:r>
        <w:t>С целью овладения вида профессиональной деятельности «</w:t>
      </w:r>
      <w:r>
        <w:rPr>
          <w:rStyle w:val="21"/>
        </w:rPr>
        <w:t xml:space="preserve">Инкрустация изделий» </w:t>
      </w:r>
      <w:r>
        <w:t>и соответствующими профессиональными компетенциями обучающийся в ходе освоения профессионального модуля должен:</w:t>
      </w:r>
    </w:p>
    <w:p w:rsidR="00D45A38" w:rsidRDefault="00D45A38" w:rsidP="00D45A38">
      <w:pPr>
        <w:pStyle w:val="40"/>
        <w:shd w:val="clear" w:color="auto" w:fill="auto"/>
        <w:spacing w:before="0"/>
        <w:jc w:val="both"/>
      </w:pPr>
      <w:r>
        <w:t>иметь практический опыт: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выполнения инкрустации по рисункам и образцу;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заточки и правки режущего инструмента;</w:t>
      </w:r>
    </w:p>
    <w:p w:rsidR="00D45A38" w:rsidRDefault="00D45A38" w:rsidP="00D45A38">
      <w:pPr>
        <w:pStyle w:val="40"/>
        <w:shd w:val="clear" w:color="auto" w:fill="auto"/>
        <w:spacing w:before="0"/>
        <w:jc w:val="both"/>
      </w:pPr>
      <w:r>
        <w:t>уметь: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подбирать материалы для инкрустации по готовому образцу и рисунку;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выполнять инкрустацию художественных изделий из дерева, металла, кости ценными породами древесины, соломкой, перламутром, янтарем, металлом, костью, рогом, пластмассой;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выбирать последовательность операций инкрустирования;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закреплять фрагменты в изделии различными способами;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выполнять насечки металлом на художественных изделиях из дерева;</w:t>
      </w:r>
    </w:p>
    <w:p w:rsidR="00D45A38" w:rsidRDefault="00D45A38" w:rsidP="00D45A38">
      <w:pPr>
        <w:pStyle w:val="10"/>
        <w:keepNext/>
        <w:keepLines/>
        <w:shd w:val="clear" w:color="auto" w:fill="auto"/>
        <w:spacing w:before="0" w:line="322" w:lineRule="exact"/>
      </w:pPr>
      <w:bookmarkStart w:id="2" w:name="bookmark1"/>
      <w:r>
        <w:t>знать:</w:t>
      </w:r>
      <w:bookmarkEnd w:id="2"/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свойства и качество материалов, используемых для инкрустации;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породы, свойства и пороки древесины;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законы цветной и линейной перспективы;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технологию обработки древесины режущим инструментом;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приемы выполнения инкрустации различными материалами;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приемы насечки цветными и драгоценными металлами;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правила заточки инструмента и его пользования;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правила работы со специальными клеями;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spacing w:after="300"/>
        <w:ind w:firstLine="740"/>
      </w:pPr>
      <w:r>
        <w:t>правила техники безопасности при работе.</w:t>
      </w:r>
    </w:p>
    <w:p w:rsidR="00D45A38" w:rsidRDefault="00D45A38" w:rsidP="00D45A38">
      <w:pPr>
        <w:pStyle w:val="20"/>
        <w:shd w:val="clear" w:color="auto" w:fill="auto"/>
        <w:ind w:firstLine="740"/>
      </w:pPr>
      <w:r>
        <w:t>Программа профессионального модуля ПМ.01. «Инкрустация изделий» включает следующие элементы:</w:t>
      </w:r>
    </w:p>
    <w:p w:rsidR="00D45A38" w:rsidRDefault="00D45A38" w:rsidP="00D45A38">
      <w:pPr>
        <w:pStyle w:val="40"/>
        <w:shd w:val="clear" w:color="auto" w:fill="auto"/>
        <w:spacing w:before="0"/>
        <w:ind w:firstLine="740"/>
        <w:jc w:val="both"/>
      </w:pPr>
      <w:r>
        <w:t>Междисциплинарный курс МДК. 01.01 «Технология инкрустации»</w:t>
      </w:r>
    </w:p>
    <w:p w:rsidR="00D45A38" w:rsidRDefault="00D45A38" w:rsidP="00D45A38">
      <w:pPr>
        <w:pStyle w:val="20"/>
        <w:shd w:val="clear" w:color="auto" w:fill="auto"/>
      </w:pPr>
      <w:r>
        <w:t>(Раздел 1. Основные сведения о материалах и инструментах Раздел 2. Последовательность операций инкрустирования).</w:t>
      </w:r>
    </w:p>
    <w:p w:rsidR="00D45A38" w:rsidRDefault="00D45A38" w:rsidP="00D45A38">
      <w:pPr>
        <w:pStyle w:val="40"/>
        <w:shd w:val="clear" w:color="auto" w:fill="auto"/>
        <w:spacing w:before="0"/>
        <w:ind w:firstLine="740"/>
        <w:jc w:val="both"/>
      </w:pPr>
      <w:r>
        <w:t>Учебную практику УП.01</w:t>
      </w:r>
    </w:p>
    <w:p w:rsidR="00D45A38" w:rsidRDefault="00D45A38" w:rsidP="00D45A38">
      <w:pPr>
        <w:pStyle w:val="20"/>
        <w:shd w:val="clear" w:color="auto" w:fill="auto"/>
        <w:ind w:firstLine="740"/>
      </w:pPr>
      <w:r>
        <w:t>Виды работ:</w:t>
      </w:r>
    </w:p>
    <w:p w:rsidR="00D45A38" w:rsidRDefault="00D45A38" w:rsidP="00D45A38">
      <w:pPr>
        <w:pStyle w:val="20"/>
        <w:numPr>
          <w:ilvl w:val="0"/>
          <w:numId w:val="2"/>
        </w:numPr>
        <w:shd w:val="clear" w:color="auto" w:fill="auto"/>
        <w:tabs>
          <w:tab w:val="left" w:pos="1098"/>
        </w:tabs>
        <w:ind w:firstLine="740"/>
      </w:pPr>
      <w:r>
        <w:t>Выполнение заточки и правки инструментов</w:t>
      </w:r>
    </w:p>
    <w:p w:rsidR="00D45A38" w:rsidRDefault="00D45A38" w:rsidP="00D45A38">
      <w:pPr>
        <w:pStyle w:val="20"/>
        <w:numPr>
          <w:ilvl w:val="0"/>
          <w:numId w:val="2"/>
        </w:numPr>
        <w:shd w:val="clear" w:color="auto" w:fill="auto"/>
        <w:tabs>
          <w:tab w:val="left" w:pos="1122"/>
        </w:tabs>
        <w:ind w:firstLine="740"/>
      </w:pPr>
      <w:r>
        <w:t>Подбор материалов для инкрустирования</w:t>
      </w:r>
    </w:p>
    <w:p w:rsidR="00D45A38" w:rsidRDefault="00D45A38" w:rsidP="00D45A38">
      <w:pPr>
        <w:pStyle w:val="20"/>
        <w:numPr>
          <w:ilvl w:val="0"/>
          <w:numId w:val="2"/>
        </w:numPr>
        <w:shd w:val="clear" w:color="auto" w:fill="auto"/>
        <w:tabs>
          <w:tab w:val="left" w:pos="1122"/>
        </w:tabs>
        <w:ind w:firstLine="740"/>
      </w:pPr>
      <w:r>
        <w:lastRenderedPageBreak/>
        <w:t>Выполнение: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инкрустации изделий по дереву;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инкрустации изделий по металлу;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инкрустации изделий по кости;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инкрустации изделий перламутра;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инкрустации изделий стразами.</w:t>
      </w:r>
    </w:p>
    <w:p w:rsidR="00D45A38" w:rsidRDefault="00D45A38" w:rsidP="00D45A38">
      <w:pPr>
        <w:pStyle w:val="40"/>
        <w:shd w:val="clear" w:color="auto" w:fill="auto"/>
        <w:spacing w:before="0"/>
        <w:ind w:firstLine="740"/>
        <w:jc w:val="both"/>
      </w:pPr>
      <w:r>
        <w:t>Производственную практику ПП.01</w:t>
      </w:r>
    </w:p>
    <w:p w:rsidR="00D45A38" w:rsidRDefault="00D45A38" w:rsidP="00D45A38">
      <w:pPr>
        <w:pStyle w:val="20"/>
        <w:shd w:val="clear" w:color="auto" w:fill="auto"/>
        <w:ind w:firstLine="740"/>
      </w:pPr>
      <w:r>
        <w:t>Виды работ:</w:t>
      </w:r>
    </w:p>
    <w:p w:rsidR="00D45A38" w:rsidRDefault="00D45A38" w:rsidP="00D45A38">
      <w:pPr>
        <w:pStyle w:val="20"/>
        <w:shd w:val="clear" w:color="auto" w:fill="auto"/>
        <w:ind w:firstLine="740"/>
      </w:pPr>
      <w:r>
        <w:t>1. Выполнение инкрустации изделия по рисункам и образцу: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инкрустирование подвески;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инкрустирование серег;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spacing w:after="300"/>
        <w:ind w:firstLine="740"/>
      </w:pPr>
      <w:r>
        <w:t>инкрустирование браслета.</w:t>
      </w:r>
    </w:p>
    <w:p w:rsidR="00D45A38" w:rsidRDefault="00D45A38" w:rsidP="00D45A38">
      <w:pPr>
        <w:pStyle w:val="10"/>
        <w:keepNext/>
        <w:keepLines/>
        <w:shd w:val="clear" w:color="auto" w:fill="auto"/>
        <w:spacing w:before="0" w:line="322" w:lineRule="exact"/>
        <w:ind w:firstLine="740"/>
      </w:pPr>
      <w:bookmarkStart w:id="3" w:name="bookmark2"/>
      <w:r>
        <w:t>Перечень рекомендуемых учебных изданий, интернет ресурсы, дополнительной литературы</w:t>
      </w:r>
      <w:bookmarkEnd w:id="3"/>
    </w:p>
    <w:p w:rsidR="00D45A38" w:rsidRDefault="00D45A38" w:rsidP="00D45A38">
      <w:pPr>
        <w:pStyle w:val="20"/>
        <w:shd w:val="clear" w:color="auto" w:fill="auto"/>
        <w:ind w:firstLine="740"/>
      </w:pPr>
      <w: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колледжа.</w:t>
      </w:r>
    </w:p>
    <w:p w:rsidR="00D45A38" w:rsidRDefault="00D45A38" w:rsidP="00D45A38">
      <w:pPr>
        <w:pStyle w:val="20"/>
        <w:shd w:val="clear" w:color="auto" w:fill="auto"/>
        <w:tabs>
          <w:tab w:val="left" w:pos="1360"/>
        </w:tabs>
        <w:ind w:firstLine="740"/>
      </w:pPr>
      <w:r>
        <w:t>В</w:t>
      </w:r>
      <w:r>
        <w:tab/>
        <w:t>рамках реализации профессионального модуля используются</w:t>
      </w:r>
    </w:p>
    <w:p w:rsidR="00D45A38" w:rsidRDefault="00D45A38" w:rsidP="00D45A38">
      <w:pPr>
        <w:pStyle w:val="40"/>
        <w:shd w:val="clear" w:color="auto" w:fill="auto"/>
        <w:spacing w:before="0"/>
        <w:jc w:val="both"/>
      </w:pPr>
      <w:r>
        <w:t>образовательные технологии: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 xml:space="preserve">создание в </w:t>
      </w:r>
      <w:proofErr w:type="gramStart"/>
      <w:r>
        <w:t>учебной деятельности проблемных ситуаций</w:t>
      </w:r>
      <w:proofErr w:type="gramEnd"/>
      <w:r>
        <w:t xml:space="preserve"> и организация активной самостоятельной деятельности обучающихся по их разрешению, в результате чего происходит творческое овладение знаниями, умениями, навыками, развиваются мыслительные способности;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проектные методы обучения;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  <w:jc w:val="left"/>
      </w:pPr>
      <w:r>
        <w:t>технология использования в обучении игровых методов: ролевых, деловых, и других видов обучающих игр;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982"/>
        </w:tabs>
        <w:ind w:left="560" w:firstLine="720"/>
      </w:pPr>
      <w:r>
        <w:t>обучение в сотрудничестве (командная, групповая работа;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982"/>
        </w:tabs>
        <w:ind w:left="560" w:firstLine="720"/>
      </w:pPr>
      <w:r>
        <w:t>систему инновационной оценки «портфолио»;</w:t>
      </w:r>
    </w:p>
    <w:p w:rsidR="00D45A38" w:rsidRDefault="00D45A38" w:rsidP="00D45A38">
      <w:pPr>
        <w:pStyle w:val="20"/>
        <w:shd w:val="clear" w:color="auto" w:fill="auto"/>
        <w:ind w:firstLine="740"/>
      </w:pPr>
      <w:r>
        <w:t>информационно-коммуникационные технологии обучения (умение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982"/>
        </w:tabs>
        <w:spacing w:after="300"/>
        <w:ind w:left="560" w:right="440" w:firstLine="720"/>
      </w:pPr>
      <w:r>
        <w:t>искать, анализировать, преобразовывать, применять информацию для решения поставленных задач).</w:t>
      </w:r>
    </w:p>
    <w:p w:rsidR="00D45A38" w:rsidRDefault="00D45A38" w:rsidP="00D45A38">
      <w:pPr>
        <w:pStyle w:val="10"/>
        <w:keepNext/>
        <w:keepLines/>
        <w:shd w:val="clear" w:color="auto" w:fill="auto"/>
        <w:spacing w:before="0" w:line="322" w:lineRule="exact"/>
        <w:ind w:left="560" w:firstLine="720"/>
      </w:pPr>
      <w:bookmarkStart w:id="4" w:name="bookmark3"/>
      <w:r>
        <w:t>Методы и формы оценки результатов освоения:</w:t>
      </w:r>
      <w:bookmarkEnd w:id="4"/>
    </w:p>
    <w:p w:rsidR="00D45A38" w:rsidRDefault="00D45A38" w:rsidP="00D45A38">
      <w:pPr>
        <w:pStyle w:val="20"/>
        <w:shd w:val="clear" w:color="auto" w:fill="auto"/>
        <w:ind w:left="560" w:right="440" w:firstLine="720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 xml:space="preserve">осуществляется оценка результатов </w:t>
      </w:r>
      <w:proofErr w:type="gramStart"/>
      <w:r>
        <w:t>деятельности</w:t>
      </w:r>
      <w:proofErr w:type="gramEnd"/>
      <w:r>
        <w:t xml:space="preserve"> обучающихся в процессе освоения образовательной программы: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534"/>
        </w:tabs>
        <w:ind w:left="560" w:firstLine="720"/>
      </w:pPr>
      <w:r>
        <w:t>в форме текущего опроса, тестирования;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534"/>
        </w:tabs>
        <w:ind w:left="560" w:firstLine="720"/>
      </w:pPr>
      <w:r>
        <w:t>выполнение заданий на практических занятиях;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524"/>
        </w:tabs>
        <w:ind w:left="560" w:right="440" w:firstLine="720"/>
      </w:pPr>
      <w:r>
        <w:t xml:space="preserve">подготовка сообщений, докладов, презентаций при выполнении </w:t>
      </w:r>
      <w:proofErr w:type="spellStart"/>
      <w:r>
        <w:t>самостоятелной</w:t>
      </w:r>
      <w:proofErr w:type="spellEnd"/>
      <w:r>
        <w:t xml:space="preserve"> работы;</w:t>
      </w:r>
    </w:p>
    <w:p w:rsidR="00D45A38" w:rsidRDefault="00D45A38" w:rsidP="00D45A38">
      <w:pPr>
        <w:pStyle w:val="20"/>
        <w:numPr>
          <w:ilvl w:val="0"/>
          <w:numId w:val="1"/>
        </w:numPr>
        <w:shd w:val="clear" w:color="auto" w:fill="auto"/>
        <w:tabs>
          <w:tab w:val="left" w:pos="1529"/>
        </w:tabs>
        <w:ind w:left="560" w:right="440" w:firstLine="720"/>
      </w:pPr>
      <w:r>
        <w:t>выполнении работ на различных этапах учебной и производственной практик.</w:t>
      </w:r>
    </w:p>
    <w:p w:rsidR="00D45A38" w:rsidRDefault="00D45A38" w:rsidP="00D45A38">
      <w:pPr>
        <w:pStyle w:val="20"/>
        <w:shd w:val="clear" w:color="auto" w:fill="auto"/>
        <w:ind w:left="560" w:right="440" w:firstLine="720"/>
      </w:pPr>
      <w:r>
        <w:lastRenderedPageBreak/>
        <w:t xml:space="preserve">По МДК 01.01. «Технология инкрустации» </w:t>
      </w:r>
      <w:r>
        <w:rPr>
          <w:rStyle w:val="21"/>
        </w:rPr>
        <w:t xml:space="preserve">промежуточная аттестация </w:t>
      </w:r>
      <w:r>
        <w:t xml:space="preserve">осуществляется в форме </w:t>
      </w:r>
      <w:r>
        <w:rPr>
          <w:rStyle w:val="21"/>
        </w:rPr>
        <w:t xml:space="preserve">зачёта; итоговая аттестация </w:t>
      </w:r>
      <w:r>
        <w:t xml:space="preserve">проводится в форме </w:t>
      </w:r>
      <w:r>
        <w:rPr>
          <w:rStyle w:val="21"/>
        </w:rPr>
        <w:t>экзамена.</w:t>
      </w:r>
    </w:p>
    <w:p w:rsidR="00D45A38" w:rsidRDefault="00D45A38" w:rsidP="00D45A38">
      <w:pPr>
        <w:pStyle w:val="20"/>
        <w:shd w:val="clear" w:color="auto" w:fill="auto"/>
        <w:ind w:left="560" w:firstLine="720"/>
      </w:pPr>
      <w:r>
        <w:t>Формой контроля по учебной и производственной практикам является зачёт.</w:t>
      </w:r>
    </w:p>
    <w:p w:rsidR="00D45A38" w:rsidRDefault="00D45A38" w:rsidP="00D45A38">
      <w:pPr>
        <w:pStyle w:val="20"/>
        <w:shd w:val="clear" w:color="auto" w:fill="auto"/>
        <w:ind w:left="560" w:right="440" w:firstLine="720"/>
      </w:pPr>
      <w:r>
        <w:t xml:space="preserve">Итоговой формой контроля по профессиональному модулю ПМ.01 «Инкрустация изделий» является экзамен (квалификационный), который проверяет готовность обучающегося к выполнению соответствующего профессиональному модулю вида профессиональной деятельности и </w:t>
      </w:r>
      <w:proofErr w:type="spellStart"/>
      <w:r>
        <w:t>сформированности</w:t>
      </w:r>
      <w:proofErr w:type="spellEnd"/>
      <w:r>
        <w:t xml:space="preserve"> у него общих и профессиональных компетенций, определенных в разделе «Требования к результатам освоения основной профессиональной образовательной программы» ФГОС СПО.</w:t>
      </w: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>
      <w:pPr>
        <w:pStyle w:val="20"/>
        <w:shd w:val="clear" w:color="auto" w:fill="auto"/>
        <w:ind w:firstLine="740"/>
      </w:pPr>
    </w:p>
    <w:p w:rsidR="00D45A38" w:rsidRDefault="00D45A38" w:rsidP="00D45A38"/>
    <w:p w:rsidR="00D45A38" w:rsidRDefault="00D45A38" w:rsidP="00D45A38"/>
    <w:p w:rsidR="00D45A38" w:rsidRDefault="00D45A38" w:rsidP="00D45A38"/>
    <w:p w:rsidR="00877FC1" w:rsidRDefault="00877FC1"/>
    <w:sectPr w:rsidR="00877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217BB6"/>
    <w:multiLevelType w:val="multilevel"/>
    <w:tmpl w:val="A934A6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66342CC"/>
    <w:multiLevelType w:val="multilevel"/>
    <w:tmpl w:val="EA067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075"/>
    <w:rsid w:val="001D4B7C"/>
    <w:rsid w:val="002C1852"/>
    <w:rsid w:val="00877FC1"/>
    <w:rsid w:val="00A4548B"/>
    <w:rsid w:val="00B01A5D"/>
    <w:rsid w:val="00B51075"/>
    <w:rsid w:val="00C26107"/>
    <w:rsid w:val="00D4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5D1897-D0E7-47E6-85FE-60A5BE1CA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A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D45A3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45A3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D45A3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D45A38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D45A38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Заголовок №1_"/>
    <w:basedOn w:val="a0"/>
    <w:link w:val="10"/>
    <w:rsid w:val="00D45A3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D45A38"/>
    <w:pPr>
      <w:widowControl w:val="0"/>
      <w:shd w:val="clear" w:color="auto" w:fill="FFFFFF"/>
      <w:spacing w:before="280" w:after="0" w:line="317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2">
    <w:name w:val="List 2"/>
    <w:basedOn w:val="a"/>
    <w:unhideWhenUsed/>
    <w:rsid w:val="001D4B7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B01A5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B01A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1940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2019-04-08T05:58:00Z</dcterms:created>
  <dcterms:modified xsi:type="dcterms:W3CDTF">2019-04-08T13:16:00Z</dcterms:modified>
</cp:coreProperties>
</file>